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33" w:rsidRDefault="00502D04">
      <w:pPr>
        <w:pStyle w:val="normal0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345733" cy="1728788"/>
            <wp:effectExtent l="0" t="0" r="635" b="0"/>
            <wp:wrapNone/>
            <wp:docPr id="3" name="image1.jpg" descr="Bradley Creek Dolph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dley Creek Dolphin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733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E3" w:rsidRDefault="00DB7AE3" w:rsidP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 w:rsidP="00DB7AE3">
      <w:pPr>
        <w:pStyle w:val="normal0"/>
        <w:rPr>
          <w:rFonts w:ascii="Book Antiqua" w:eastAsia="Book Antiqua" w:hAnsi="Book Antiqua" w:cs="Book Antiqua"/>
          <w:b/>
          <w:sz w:val="36"/>
          <w:szCs w:val="36"/>
        </w:rPr>
      </w:pPr>
    </w:p>
    <w:p w:rsidR="00BB37A2" w:rsidRDefault="00BB37A2" w:rsidP="00BB37A2">
      <w:pPr>
        <w:pStyle w:val="normal0"/>
        <w:spacing w:line="288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502D04" w:rsidRDefault="00502D04" w:rsidP="00502D04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Kindergarten Supply List</w:t>
      </w:r>
    </w:p>
    <w:p w:rsidR="00502D04" w:rsidRDefault="00502D04" w:rsidP="00502D04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2019-2020</w:t>
      </w:r>
    </w:p>
    <w:p w:rsidR="00502D04" w:rsidRDefault="00502D04" w:rsidP="00502D04">
      <w:pPr>
        <w:pStyle w:val="normal0"/>
        <w:jc w:val="center"/>
        <w:rPr>
          <w:rFonts w:ascii="Book Antiqua" w:eastAsia="Book Antiqua" w:hAnsi="Book Antiqua" w:cs="Book Antiqua"/>
          <w:b/>
          <w:u w:val="single"/>
        </w:rPr>
      </w:pPr>
    </w:p>
    <w:p w:rsidR="00502D04" w:rsidRDefault="00502D04" w:rsidP="00502D04">
      <w:pPr>
        <w:pStyle w:val="normal0"/>
        <w:rPr>
          <w:rFonts w:ascii="Book Antiqua" w:eastAsia="Book Antiqua" w:hAnsi="Book Antiqua" w:cs="Book Antiqua"/>
        </w:rPr>
      </w:pP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Book Bag (No Wheels)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1- Pencil box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1- Pack of pencils (Yellow #2)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2- Boxes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of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>Crayons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1- Box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of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>Markers (classic colors)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1- 2 pack of Fine Tip Expo Markers (Black)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1 -2 pack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of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>Glue Sticks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1- Pair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of 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>child scissors (Rounded Ends)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1- </w:t>
      </w:r>
      <w:r>
        <w:rPr>
          <w:rFonts w:ascii="Book Antiqua" w:eastAsia="Book Antiqua" w:hAnsi="Book Antiqua" w:cs="Book Antiqua"/>
          <w:b/>
          <w:color w:val="222222"/>
          <w:sz w:val="28"/>
          <w:szCs w:val="28"/>
        </w:rPr>
        <w:t>“Primary Journal”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 (1/2 page lined)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1- Two-pocket solid color folder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2- Boxes of tissues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2- Boxes of Clorox Wipes</w:t>
      </w: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1- Pair of Headphones (</w:t>
      </w:r>
      <w:r>
        <w:rPr>
          <w:rFonts w:ascii="Book Antiqua" w:eastAsia="Book Antiqua" w:hAnsi="Book Antiqua" w:cs="Book Antiqua"/>
          <w:b/>
          <w:color w:val="222222"/>
          <w:sz w:val="28"/>
          <w:szCs w:val="28"/>
        </w:rPr>
        <w:t>mandatory)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 xml:space="preserve"> no ear buds please and straight plug for </w:t>
      </w:r>
      <w:proofErr w:type="spellStart"/>
      <w:r>
        <w:rPr>
          <w:rFonts w:ascii="Book Antiqua" w:eastAsia="Book Antiqua" w:hAnsi="Book Antiqua" w:cs="Book Antiqua"/>
          <w:color w:val="222222"/>
          <w:sz w:val="28"/>
          <w:szCs w:val="28"/>
        </w:rPr>
        <w:t>ipads</w:t>
      </w:r>
      <w:proofErr w:type="spellEnd"/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</w:p>
    <w:p w:rsidR="00502D04" w:rsidRDefault="00502D04" w:rsidP="00502D04">
      <w:pPr>
        <w:pStyle w:val="normal0"/>
        <w:spacing w:line="276" w:lineRule="auto"/>
        <w:rPr>
          <w:rFonts w:ascii="Book Antiqua" w:eastAsia="Book Antiqua" w:hAnsi="Book Antiqua" w:cs="Book Antiqua"/>
          <w:color w:val="222222"/>
          <w:sz w:val="28"/>
          <w:szCs w:val="28"/>
        </w:rPr>
      </w:pPr>
      <w:bookmarkStart w:id="0" w:name="_GoBack"/>
      <w:bookmarkEnd w:id="0"/>
      <w:r>
        <w:rPr>
          <w:rFonts w:ascii="Book Antiqua" w:eastAsia="Book Antiqua" w:hAnsi="Book Antiqua" w:cs="Book Antiqua"/>
          <w:color w:val="222222"/>
          <w:sz w:val="28"/>
          <w:szCs w:val="28"/>
        </w:rPr>
        <w:t>**Teacher Wish List Items**</w:t>
      </w:r>
    </w:p>
    <w:p w:rsidR="00595B33" w:rsidRPr="00AD74F2" w:rsidRDefault="00502D04" w:rsidP="00502D04">
      <w:pPr>
        <w:pStyle w:val="normal0"/>
        <w:spacing w:line="331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Book Antiqua" w:eastAsia="Book Antiqua" w:hAnsi="Book Antiqua" w:cs="Book Antiqua"/>
          <w:color w:val="222222"/>
          <w:sz w:val="28"/>
          <w:szCs w:val="28"/>
        </w:rPr>
        <w:t>Small toys for treasure box</w:t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br/>
      </w:r>
      <w:r>
        <w:rPr>
          <w:rFonts w:ascii="Book Antiqua" w:eastAsia="Book Antiqua" w:hAnsi="Book Antiqua" w:cs="Book Antiqua"/>
          <w:color w:val="222222"/>
          <w:sz w:val="28"/>
          <w:szCs w:val="28"/>
        </w:rPr>
        <w:t>Ziploc bags (snack size, sandwich size, quart size or gallon size)</w:t>
      </w:r>
    </w:p>
    <w:sectPr w:rsidR="00595B33" w:rsidRPr="00AD74F2" w:rsidSect="00DB7AE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F2"/>
    <w:multiLevelType w:val="multilevel"/>
    <w:tmpl w:val="F8E86F1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7D13BE"/>
    <w:multiLevelType w:val="multilevel"/>
    <w:tmpl w:val="31CCE57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B33"/>
    <w:rsid w:val="00195144"/>
    <w:rsid w:val="00502D04"/>
    <w:rsid w:val="00595B33"/>
    <w:rsid w:val="00AD74F2"/>
    <w:rsid w:val="00BB37A2"/>
    <w:rsid w:val="00D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Macintosh Word</Application>
  <DocSecurity>0</DocSecurity>
  <Lines>4</Lines>
  <Paragraphs>1</Paragraphs>
  <ScaleCrop>false</ScaleCrop>
  <Company>NHCS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 BRITT</cp:lastModifiedBy>
  <cp:revision>2</cp:revision>
  <dcterms:created xsi:type="dcterms:W3CDTF">2019-07-08T02:43:00Z</dcterms:created>
  <dcterms:modified xsi:type="dcterms:W3CDTF">2019-07-08T02:43:00Z</dcterms:modified>
</cp:coreProperties>
</file>